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7FE93CC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5F2FCFCC" w14:textId="63C08FEB" w:rsidR="00346253" w:rsidRPr="0050791D" w:rsidRDefault="008F0F3B" w:rsidP="008F0F3B">
      <w:pPr>
        <w:ind w:firstLineChars="100" w:firstLine="210"/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２　</w:t>
      </w:r>
      <w:r w:rsidR="00346253" w:rsidRPr="0050791D">
        <w:rPr>
          <w:rFonts w:ascii="ＭＳ 明朝" w:hAnsi="ＭＳ 明朝" w:hint="eastAsia"/>
          <w:sz w:val="21"/>
          <w:szCs w:val="21"/>
        </w:rPr>
        <w:t>記名押印については、氏名を自署する場合、押印を省略することができる。</w:t>
      </w:r>
    </w:p>
    <w:p w14:paraId="4843BFFE" w14:textId="0143F95F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BF34CB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D8F4694A</Template>
  <TotalTime>0</TotalTime>
  <Pages>2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2020-10-20T05:13:00Z</dcterms:created>
  <dcterms:modified xsi:type="dcterms:W3CDTF">2020-10-20T05:13:00Z</dcterms:modified>
</cp:coreProperties>
</file>